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67" w:rsidRPr="00A24267" w:rsidRDefault="00A24267" w:rsidP="00AA714E">
      <w:pPr>
        <w:pStyle w:val="NoSpacing"/>
        <w:jc w:val="center"/>
        <w:rPr>
          <w:b/>
          <w:color w:val="FF0000"/>
          <w:sz w:val="28"/>
          <w:szCs w:val="28"/>
        </w:rPr>
      </w:pPr>
    </w:p>
    <w:p w:rsidR="009D2F8F" w:rsidRDefault="00AA714E" w:rsidP="00AA71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EOAC EXECUTIVE COMMITTEE &amp; BOARD OF DIRECTORS MEETING</w:t>
      </w:r>
    </w:p>
    <w:p w:rsidR="00AA714E" w:rsidRDefault="00AA714E" w:rsidP="00AA71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APRIL 22, 2019</w:t>
      </w:r>
    </w:p>
    <w:p w:rsidR="00AA714E" w:rsidRDefault="00AA714E" w:rsidP="00AA71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 FRANKLIN AVENUE</w:t>
      </w:r>
    </w:p>
    <w:p w:rsidR="00AA714E" w:rsidRDefault="00AA714E" w:rsidP="00AA71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&amp; 5:30 P.M.</w:t>
      </w:r>
    </w:p>
    <w:p w:rsidR="00AA714E" w:rsidRDefault="00AA714E" w:rsidP="00AA714E">
      <w:pPr>
        <w:pStyle w:val="NoSpacing"/>
        <w:jc w:val="center"/>
        <w:rPr>
          <w:b/>
          <w:sz w:val="28"/>
          <w:szCs w:val="28"/>
        </w:rPr>
      </w:pPr>
    </w:p>
    <w:p w:rsidR="00AA714E" w:rsidRDefault="00AA714E" w:rsidP="00AA71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A714E" w:rsidRDefault="00AA714E" w:rsidP="00AA714E">
      <w:pPr>
        <w:pStyle w:val="NoSpacing"/>
        <w:jc w:val="center"/>
        <w:rPr>
          <w:b/>
          <w:sz w:val="28"/>
          <w:szCs w:val="28"/>
        </w:rPr>
      </w:pP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Quorum</w:t>
      </w: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Ordering of Agenda</w:t>
      </w: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AA714E" w:rsidRDefault="00AA714E" w:rsidP="00AA714E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25, 2019 Executive Committee Minutes</w:t>
      </w:r>
    </w:p>
    <w:p w:rsidR="00AA714E" w:rsidRDefault="00AA714E" w:rsidP="00AA714E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25, 2019 Board of Directors Minutes</w:t>
      </w:r>
    </w:p>
    <w:p w:rsidR="00AA714E" w:rsidRDefault="00AA714E" w:rsidP="00AA714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Affordable Levels</w:t>
      </w:r>
    </w:p>
    <w:p w:rsidR="00AA714E" w:rsidRDefault="00AA714E" w:rsidP="00AA714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Performance Measures</w:t>
      </w:r>
    </w:p>
    <w:p w:rsidR="00515038" w:rsidRDefault="00515038" w:rsidP="00AA714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Weatherization Director’s Report</w:t>
      </w:r>
    </w:p>
    <w:p w:rsidR="00E92BCD" w:rsidRDefault="00E92BCD" w:rsidP="00AA714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Procedure for Resolving Community Complaints</w:t>
      </w:r>
    </w:p>
    <w:p w:rsidR="00E92BCD" w:rsidRDefault="005C7D05" w:rsidP="00AA714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Management &amp; Quality Improvement Monitoring</w:t>
      </w:r>
    </w:p>
    <w:p w:rsidR="00AA714E" w:rsidRDefault="00AA714E" w:rsidP="00AA714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 Start Director’s Report</w:t>
      </w:r>
    </w:p>
    <w:p w:rsidR="00AA714E" w:rsidRDefault="00AA714E" w:rsidP="00AA714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</w:t>
      </w:r>
    </w:p>
    <w:p w:rsidR="00AA714E" w:rsidRDefault="00AA714E" w:rsidP="00AA714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Readiness</w:t>
      </w:r>
    </w:p>
    <w:p w:rsidR="00AA714E" w:rsidRDefault="00AA714E" w:rsidP="00AA714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CACFP Meals Reimbursement Report</w:t>
      </w:r>
    </w:p>
    <w:p w:rsidR="00AA714E" w:rsidRDefault="00AA714E" w:rsidP="00AA714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Operations Information Local</w:t>
      </w:r>
    </w:p>
    <w:p w:rsidR="00AA714E" w:rsidRDefault="00AA714E" w:rsidP="00AA714E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Regional National</w:t>
      </w:r>
    </w:p>
    <w:p w:rsidR="00515038" w:rsidRDefault="00515038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CCS Out of State Travel Request for Rising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515038" w:rsidRDefault="00515038" w:rsidP="00515038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Star Mentors/Assessors</w:t>
      </w: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Report March 2019-</w:t>
      </w:r>
      <w:r w:rsidRPr="00BA1FDD">
        <w:rPr>
          <w:b/>
          <w:sz w:val="28"/>
          <w:szCs w:val="28"/>
          <w:highlight w:val="yellow"/>
        </w:rPr>
        <w:t>Standard 8.7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C6EBE" w:rsidRDefault="002C6EB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Corrective Action Plan for Audit 2018</w:t>
      </w:r>
      <w:r>
        <w:rPr>
          <w:b/>
          <w:sz w:val="28"/>
          <w:szCs w:val="28"/>
        </w:rPr>
        <w:tab/>
      </w:r>
      <w:r w:rsidR="00342419">
        <w:rPr>
          <w:b/>
          <w:sz w:val="28"/>
          <w:szCs w:val="28"/>
        </w:rPr>
        <w:t>-</w:t>
      </w:r>
      <w:r w:rsidR="00342419" w:rsidRPr="00342419">
        <w:rPr>
          <w:b/>
          <w:sz w:val="28"/>
          <w:szCs w:val="28"/>
          <w:highlight w:val="yellow"/>
        </w:rPr>
        <w:t>Standard 8.2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C6EBE" w:rsidRDefault="003473A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Policy &amp; Procedure Manual </w:t>
      </w:r>
      <w:r w:rsidR="0058171A">
        <w:rPr>
          <w:b/>
          <w:sz w:val="28"/>
          <w:szCs w:val="28"/>
        </w:rPr>
        <w:t>-</w:t>
      </w:r>
      <w:r w:rsidR="0058171A" w:rsidRPr="0058171A">
        <w:rPr>
          <w:b/>
          <w:sz w:val="28"/>
          <w:szCs w:val="28"/>
          <w:highlight w:val="yellow"/>
        </w:rPr>
        <w:t>Standard 8.10</w:t>
      </w:r>
      <w:r>
        <w:rPr>
          <w:b/>
          <w:sz w:val="28"/>
          <w:szCs w:val="28"/>
        </w:rPr>
        <w:tab/>
      </w:r>
      <w:r w:rsidR="002C6EBE">
        <w:rPr>
          <w:b/>
          <w:sz w:val="28"/>
          <w:szCs w:val="28"/>
        </w:rPr>
        <w:tab/>
        <w:t xml:space="preserve">Action </w:t>
      </w:r>
    </w:p>
    <w:p w:rsidR="002C6EBE" w:rsidRDefault="003473A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Salary Scale</w:t>
      </w:r>
      <w:r w:rsidR="002C6EBE">
        <w:rPr>
          <w:b/>
          <w:sz w:val="28"/>
          <w:szCs w:val="28"/>
        </w:rPr>
        <w:tab/>
      </w:r>
      <w:r w:rsidR="002C6EBE">
        <w:rPr>
          <w:b/>
          <w:sz w:val="28"/>
          <w:szCs w:val="28"/>
        </w:rPr>
        <w:tab/>
      </w:r>
      <w:r w:rsidR="002C6EBE">
        <w:rPr>
          <w:b/>
          <w:sz w:val="28"/>
          <w:szCs w:val="28"/>
        </w:rPr>
        <w:tab/>
      </w:r>
      <w:r w:rsidR="002C6EBE">
        <w:rPr>
          <w:b/>
          <w:sz w:val="28"/>
          <w:szCs w:val="28"/>
        </w:rPr>
        <w:tab/>
      </w:r>
      <w:r w:rsidR="002C6EBE">
        <w:rPr>
          <w:b/>
          <w:sz w:val="28"/>
          <w:szCs w:val="28"/>
        </w:rPr>
        <w:tab/>
      </w:r>
      <w:r w:rsidR="002C6EBE">
        <w:rPr>
          <w:b/>
          <w:sz w:val="28"/>
          <w:szCs w:val="28"/>
        </w:rPr>
        <w:tab/>
      </w:r>
      <w:r w:rsidR="002C6EBE">
        <w:rPr>
          <w:b/>
          <w:sz w:val="28"/>
          <w:szCs w:val="28"/>
        </w:rPr>
        <w:tab/>
        <w:t>Action</w:t>
      </w:r>
    </w:p>
    <w:p w:rsidR="004564FB" w:rsidRDefault="004564FB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Director’s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4564FB" w:rsidRDefault="004564FB" w:rsidP="004564FB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Point Indicators (NPI Targets)</w:t>
      </w:r>
    </w:p>
    <w:p w:rsidR="0058171A" w:rsidRDefault="0058171A" w:rsidP="0058171A">
      <w:pPr>
        <w:pStyle w:val="NoSpacing"/>
        <w:rPr>
          <w:b/>
          <w:sz w:val="28"/>
          <w:szCs w:val="28"/>
        </w:rPr>
      </w:pPr>
    </w:p>
    <w:p w:rsidR="0058171A" w:rsidRDefault="0058171A" w:rsidP="0058171A">
      <w:pPr>
        <w:pStyle w:val="NoSpacing"/>
        <w:rPr>
          <w:b/>
          <w:sz w:val="28"/>
          <w:szCs w:val="28"/>
        </w:rPr>
      </w:pPr>
    </w:p>
    <w:p w:rsidR="00AA714E" w:rsidRDefault="00AA714E" w:rsidP="00AA714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Executive Session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AA714E" w:rsidRDefault="00AA714E" w:rsidP="00AA714E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551.071 Private Consultation with the board’s attorney.</w:t>
      </w:r>
    </w:p>
    <w:p w:rsidR="00AA714E" w:rsidRDefault="00AA714E" w:rsidP="00AA714E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551.072 Discussing purchase, exchange, lease, or value</w:t>
      </w:r>
    </w:p>
    <w:p w:rsidR="00AA714E" w:rsidRDefault="007C787D" w:rsidP="00AA714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714E">
        <w:rPr>
          <w:b/>
          <w:sz w:val="28"/>
          <w:szCs w:val="28"/>
        </w:rPr>
        <w:t>f real property.</w:t>
      </w:r>
    </w:p>
    <w:p w:rsidR="00AA714E" w:rsidRDefault="00A24267" w:rsidP="00AA714E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551.073 Discussing negotiated contracts for prospective</w:t>
      </w:r>
    </w:p>
    <w:p w:rsidR="00A24267" w:rsidRDefault="00A24267" w:rsidP="00A24267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gifts or donations</w:t>
      </w:r>
    </w:p>
    <w:p w:rsidR="00A24267" w:rsidRDefault="00A24267" w:rsidP="00A24267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551.074 Discussing personnel or to hear complaints against</w:t>
      </w:r>
    </w:p>
    <w:p w:rsidR="00A24267" w:rsidRDefault="00A24267" w:rsidP="00A24267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Personnel.</w:t>
      </w:r>
    </w:p>
    <w:p w:rsidR="000D722B" w:rsidRDefault="000D722B" w:rsidP="00A242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Director’s Performance Appraisal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Reminder</w:t>
      </w:r>
    </w:p>
    <w:p w:rsidR="000D722B" w:rsidRDefault="000D722B" w:rsidP="000D722B">
      <w:pPr>
        <w:pStyle w:val="NoSpacing"/>
        <w:ind w:left="720"/>
        <w:rPr>
          <w:b/>
          <w:sz w:val="28"/>
          <w:szCs w:val="28"/>
        </w:rPr>
      </w:pPr>
      <w:r w:rsidRPr="000D722B">
        <w:rPr>
          <w:b/>
          <w:sz w:val="28"/>
          <w:szCs w:val="28"/>
          <w:highlight w:val="yellow"/>
        </w:rPr>
        <w:t>Standard 7.4 &amp; 7.5</w:t>
      </w:r>
    </w:p>
    <w:p w:rsidR="000D722B" w:rsidRDefault="000D722B" w:rsidP="00A242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EOAC Executive Director Succession Plan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Reminder</w:t>
      </w:r>
    </w:p>
    <w:p w:rsidR="000D722B" w:rsidRDefault="000D722B" w:rsidP="000D722B">
      <w:pPr>
        <w:pStyle w:val="NoSpacing"/>
        <w:ind w:left="720"/>
        <w:rPr>
          <w:b/>
          <w:sz w:val="28"/>
          <w:szCs w:val="28"/>
        </w:rPr>
      </w:pPr>
      <w:r w:rsidRPr="000D722B">
        <w:rPr>
          <w:b/>
          <w:sz w:val="28"/>
          <w:szCs w:val="28"/>
          <w:highlight w:val="yellow"/>
        </w:rPr>
        <w:t>Standard 4.5</w:t>
      </w:r>
    </w:p>
    <w:p w:rsidR="00E92BCD" w:rsidRDefault="00E92BCD" w:rsidP="00A242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Office of Head Start – Measles Outbreak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Information</w:t>
      </w:r>
    </w:p>
    <w:p w:rsidR="00930824" w:rsidRDefault="00930824" w:rsidP="00A242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Parent Volunteer Recognition Banquet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Information</w:t>
      </w:r>
    </w:p>
    <w:p w:rsidR="00930824" w:rsidRDefault="00930824" w:rsidP="0093082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Thursday, May 9, 2019</w:t>
      </w:r>
    </w:p>
    <w:p w:rsidR="00A24267" w:rsidRPr="00AA714E" w:rsidRDefault="00A24267" w:rsidP="00A242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A24267" w:rsidRPr="00AA71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1A" w:rsidRDefault="0058171A" w:rsidP="0058171A">
      <w:pPr>
        <w:spacing w:after="0" w:line="240" w:lineRule="auto"/>
      </w:pPr>
      <w:r>
        <w:separator/>
      </w:r>
    </w:p>
  </w:endnote>
  <w:endnote w:type="continuationSeparator" w:id="0">
    <w:p w:rsidR="0058171A" w:rsidRDefault="0058171A" w:rsidP="0058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49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71A" w:rsidRDefault="00581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71A" w:rsidRDefault="00581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1A" w:rsidRDefault="0058171A" w:rsidP="0058171A">
      <w:pPr>
        <w:spacing w:after="0" w:line="240" w:lineRule="auto"/>
      </w:pPr>
      <w:r>
        <w:separator/>
      </w:r>
    </w:p>
  </w:footnote>
  <w:footnote w:type="continuationSeparator" w:id="0">
    <w:p w:rsidR="0058171A" w:rsidRDefault="0058171A" w:rsidP="0058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50E"/>
    <w:multiLevelType w:val="hybridMultilevel"/>
    <w:tmpl w:val="202CA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171"/>
    <w:multiLevelType w:val="hybridMultilevel"/>
    <w:tmpl w:val="D3944B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A973EC"/>
    <w:multiLevelType w:val="hybridMultilevel"/>
    <w:tmpl w:val="F1329D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981747"/>
    <w:multiLevelType w:val="hybridMultilevel"/>
    <w:tmpl w:val="24647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87BA1"/>
    <w:multiLevelType w:val="hybridMultilevel"/>
    <w:tmpl w:val="AB84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3B2F"/>
    <w:multiLevelType w:val="hybridMultilevel"/>
    <w:tmpl w:val="82BCD6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E25CC"/>
    <w:multiLevelType w:val="hybridMultilevel"/>
    <w:tmpl w:val="95B24A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4E"/>
    <w:rsid w:val="00024DB3"/>
    <w:rsid w:val="000D722B"/>
    <w:rsid w:val="002C6EBE"/>
    <w:rsid w:val="0032413B"/>
    <w:rsid w:val="00342419"/>
    <w:rsid w:val="003473AE"/>
    <w:rsid w:val="004564FB"/>
    <w:rsid w:val="00515038"/>
    <w:rsid w:val="0058171A"/>
    <w:rsid w:val="005C7D05"/>
    <w:rsid w:val="00705E9D"/>
    <w:rsid w:val="007374DC"/>
    <w:rsid w:val="007459A2"/>
    <w:rsid w:val="007C787D"/>
    <w:rsid w:val="00930824"/>
    <w:rsid w:val="00983A1C"/>
    <w:rsid w:val="00A24267"/>
    <w:rsid w:val="00AA714E"/>
    <w:rsid w:val="00BA1FDD"/>
    <w:rsid w:val="00DD0B81"/>
    <w:rsid w:val="00E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1FD94-7F0F-4C0A-B510-5F668B1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1A"/>
  </w:style>
  <w:style w:type="paragraph" w:styleId="Footer">
    <w:name w:val="footer"/>
    <w:basedOn w:val="Normal"/>
    <w:link w:val="FooterChar"/>
    <w:uiPriority w:val="99"/>
    <w:unhideWhenUsed/>
    <w:rsid w:val="0058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McDaniels</dc:creator>
  <cp:keywords/>
  <dc:description/>
  <cp:lastModifiedBy>Terry McDaniels</cp:lastModifiedBy>
  <cp:revision>15</cp:revision>
  <cp:lastPrinted>2019-04-17T14:22:00Z</cp:lastPrinted>
  <dcterms:created xsi:type="dcterms:W3CDTF">2019-04-02T15:57:00Z</dcterms:created>
  <dcterms:modified xsi:type="dcterms:W3CDTF">2019-04-17T15:03:00Z</dcterms:modified>
</cp:coreProperties>
</file>